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4453" w14:textId="77777777" w:rsidR="0096024E" w:rsidRDefault="00000000">
      <w:pPr>
        <w:pStyle w:val="1"/>
        <w:ind w:firstLine="0"/>
        <w:jc w:val="center"/>
      </w:pPr>
      <w:r>
        <w:rPr>
          <w:rStyle w:val="a3"/>
          <w:b/>
          <w:bCs/>
        </w:rPr>
        <w:t>Публичный отчёт</w:t>
      </w:r>
    </w:p>
    <w:p w14:paraId="777728D9" w14:textId="77777777" w:rsidR="0096024E" w:rsidRDefault="00000000">
      <w:pPr>
        <w:pStyle w:val="1"/>
        <w:ind w:firstLine="0"/>
        <w:jc w:val="center"/>
      </w:pPr>
      <w:r>
        <w:rPr>
          <w:rStyle w:val="a3"/>
        </w:rPr>
        <w:t>первичной профсоюзной организации</w:t>
      </w:r>
    </w:p>
    <w:p w14:paraId="3167010C" w14:textId="1CA487D2" w:rsidR="0096024E" w:rsidRDefault="00000000">
      <w:pPr>
        <w:pStyle w:val="1"/>
        <w:spacing w:after="320"/>
        <w:ind w:firstLine="0"/>
        <w:jc w:val="center"/>
      </w:pPr>
      <w:r>
        <w:rPr>
          <w:rStyle w:val="a3"/>
        </w:rPr>
        <w:t>Муниципального бюджетного общеобразовательного учреждения</w:t>
      </w:r>
      <w:r>
        <w:rPr>
          <w:rStyle w:val="a3"/>
        </w:rPr>
        <w:br/>
        <w:t>«Средняя общеобразовательная школа №</w:t>
      </w:r>
      <w:r w:rsidR="00147BEA">
        <w:rPr>
          <w:rStyle w:val="a3"/>
        </w:rPr>
        <w:t>4</w:t>
      </w:r>
      <w:r>
        <w:rPr>
          <w:rStyle w:val="a3"/>
        </w:rPr>
        <w:t xml:space="preserve"> г. Лениногорска»</w:t>
      </w:r>
      <w:r>
        <w:rPr>
          <w:rStyle w:val="a3"/>
        </w:rPr>
        <w:br/>
        <w:t>муниципального образования «Лениногорский муниципальный район»</w:t>
      </w:r>
      <w:r>
        <w:rPr>
          <w:rStyle w:val="a3"/>
        </w:rPr>
        <w:br/>
        <w:t>за 2025 год</w:t>
      </w:r>
    </w:p>
    <w:p w14:paraId="579FF8B5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обслуживающий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приоритетными направлениями деятельности Общероссийского Профсоюза образования. 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14:paraId="2F151F4E" w14:textId="77777777" w:rsidR="0096024E" w:rsidRDefault="00000000">
      <w:pPr>
        <w:pStyle w:val="1"/>
        <w:ind w:firstLine="0"/>
        <w:jc w:val="both"/>
      </w:pPr>
      <w:r>
        <w:rPr>
          <w:rStyle w:val="a3"/>
        </w:rPr>
        <w:t>Только в дружном коллективе есть место творческим начинаниям, профессиональному росту, прогрессивным идеям.</w:t>
      </w:r>
    </w:p>
    <w:p w14:paraId="585ECE39" w14:textId="0A0EF9A7" w:rsidR="0096024E" w:rsidRDefault="00000000">
      <w:pPr>
        <w:pStyle w:val="1"/>
        <w:ind w:firstLine="720"/>
        <w:jc w:val="both"/>
      </w:pPr>
      <w:r>
        <w:rPr>
          <w:rStyle w:val="a3"/>
        </w:rPr>
        <w:t xml:space="preserve">На сегодняшний день наша первичная профсоюзная организация насчитывает </w:t>
      </w:r>
      <w:r w:rsidR="00842CFE">
        <w:rPr>
          <w:rStyle w:val="a3"/>
        </w:rPr>
        <w:t>51</w:t>
      </w:r>
      <w:r>
        <w:rPr>
          <w:rStyle w:val="a3"/>
        </w:rPr>
        <w:t xml:space="preserve"> членов Профсоюза,</w:t>
      </w:r>
      <w:r w:rsidR="00842CFE">
        <w:rPr>
          <w:rStyle w:val="a3"/>
        </w:rPr>
        <w:t xml:space="preserve"> </w:t>
      </w:r>
      <w:r>
        <w:rPr>
          <w:rStyle w:val="a3"/>
        </w:rPr>
        <w:t>что составляет от общего числа работающих 100%. В период 2025 года в профсоюз заявлений о выходе из Профсоюза не поступало. Выбывали члены Профсоюза только в связи с увольнением.</w:t>
      </w:r>
    </w:p>
    <w:p w14:paraId="481A4735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Вся работа профсоюзного комитета проводилась в тесном сотрудничестве с администрацией образовательного учреждения, так, как поддержка и взаимовыручка определяет стиль взаимоотношений между руководителем и профсоюзным комитетом и дает основу социальному партнерству, согласно</w:t>
      </w:r>
    </w:p>
    <w:p w14:paraId="332AA8AD" w14:textId="45025926" w:rsidR="0096024E" w:rsidRDefault="00000000">
      <w:pPr>
        <w:pStyle w:val="1"/>
        <w:ind w:firstLine="1360"/>
        <w:jc w:val="both"/>
      </w:pPr>
      <w:r>
        <w:rPr>
          <w:rStyle w:val="a3"/>
        </w:rPr>
        <w:t>Коллективного договора Муниципального бюджетного общеобразовательного учреждения «Средняя общеобразовательная школа №</w:t>
      </w:r>
      <w:r w:rsidR="00842CFE">
        <w:rPr>
          <w:rStyle w:val="a3"/>
        </w:rPr>
        <w:t>4</w:t>
      </w:r>
      <w:r>
        <w:rPr>
          <w:rStyle w:val="a3"/>
        </w:rPr>
        <w:t xml:space="preserve"> г.Лениногорска» муниципального образования «Лениногорский муниципальный район» Республики Татарстан на 2024- 2027 годы.</w:t>
      </w:r>
    </w:p>
    <w:p w14:paraId="0695C852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В начале года был составлен и утвержден профсоюзным комитетом план работы на календарный год, смета на 2026 год.</w:t>
      </w:r>
    </w:p>
    <w:p w14:paraId="3B32B29A" w14:textId="77777777" w:rsidR="0096024E" w:rsidRDefault="00000000">
      <w:pPr>
        <w:pStyle w:val="1"/>
        <w:ind w:firstLine="720"/>
        <w:jc w:val="both"/>
        <w:rPr>
          <w:rStyle w:val="a3"/>
        </w:rPr>
      </w:pPr>
      <w:r>
        <w:rPr>
          <w:rStyle w:val="a3"/>
        </w:rPr>
        <w:t>Председатель профсоюзного комитета школы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аттестационной комиссии, комиссии по проведению специальной оценки условий труда.</w:t>
      </w:r>
    </w:p>
    <w:p w14:paraId="4BEF814F" w14:textId="77777777" w:rsidR="0096024E" w:rsidRDefault="00000000">
      <w:pPr>
        <w:pStyle w:val="1"/>
        <w:ind w:firstLine="720"/>
        <w:jc w:val="both"/>
        <w:rPr>
          <w:rStyle w:val="a3"/>
        </w:rPr>
      </w:pPr>
      <w:r>
        <w:rPr>
          <w:rStyle w:val="a3"/>
        </w:rPr>
        <w:t xml:space="preserve">В коллективе созданы условия, способствующие творческому и профессиональному росту каждого работника. Своевременно по графику, составленному заместителем директора по учебной работе, педагоги общеобразовательного учреждения повышают профессиональную </w:t>
      </w:r>
      <w:r>
        <w:rPr>
          <w:rStyle w:val="a3"/>
        </w:rPr>
        <w:lastRenderedPageBreak/>
        <w:t>квалификацию и по личному заявлению проходят аттестацию.</w:t>
      </w:r>
    </w:p>
    <w:p w14:paraId="311DE7FC" w14:textId="79A318FE" w:rsidR="00240D35" w:rsidRDefault="00240D35" w:rsidP="0047300C">
      <w:pPr>
        <w:pStyle w:val="1"/>
        <w:ind w:firstLine="720"/>
        <w:jc w:val="both"/>
      </w:pPr>
      <w:r>
        <w:rPr>
          <w:rStyle w:val="a3"/>
        </w:rPr>
        <w:t>В 2025 году члены профсоюза стали победителями в номинации «За практическую направленность» в конкурсе профсоюзных агитбригад «Наш профсоюз» первичных профсоюзных организаций Лениногорской территориальной организации общероссийского профсоюза образования.</w:t>
      </w:r>
    </w:p>
    <w:p w14:paraId="3E407FAD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Профсоюза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 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14:paraId="4B6EF0BB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постановлению профкома, с соблюдением норм законодательства и бухгалтерского учёта.</w:t>
      </w:r>
    </w:p>
    <w:p w14:paraId="7A160A73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14:paraId="3A9BD9C9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Кроме того, Профсоюз осуществляет долевое или полное финансирование подготовки и проведения праздничных мероприятий ко Дню</w:t>
      </w:r>
    </w:p>
    <w:p w14:paraId="07FEBF2D" w14:textId="77777777" w:rsidR="0096024E" w:rsidRDefault="00000000">
      <w:pPr>
        <w:pStyle w:val="1"/>
        <w:ind w:firstLine="0"/>
        <w:jc w:val="both"/>
      </w:pPr>
      <w:r>
        <w:rPr>
          <w:rStyle w:val="a3"/>
        </w:rPr>
        <w:t>Учителя, к 8 марта, к Новому году, ко Дню пожилых людей. Культурно - массовая работа является важным фактором деятельности нашего профсоюзного комитета по сплочению коллектива и способствует работоспособности и поднятию жизненного тонуса сотрудников.</w:t>
      </w:r>
    </w:p>
    <w:p w14:paraId="52F8DBF1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Хочется отметить, члены профсоюза с энтузиазмом поддерживают предложение об участии в различных конкурсах, смотрах, марафонах.</w:t>
      </w:r>
    </w:p>
    <w:p w14:paraId="301A880A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Хочу поблагодарить всех членов первичной профсоюзной организации за активное участие в культурных мероприятиях.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14:paraId="04E1B929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Ежегодно нашим сотрудникам предоставляется возможность отдохнуть по льготным путевкам в санаториях Татарстана и съездить на море с семьёй.</w:t>
      </w:r>
    </w:p>
    <w:p w14:paraId="6288FEFB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Контроль за охраной труда одно из приоритетных направлений деятельности Профсоюза. В образовательном учреждении заведены журналы по охране труда, своевременно проводятся инструктажи с работниками образовательного учреждения, отрабатываются правила эвакуации и поведения при ЧС.</w:t>
      </w:r>
    </w:p>
    <w:p w14:paraId="3CAAE004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>В образовательном учреждении оформлены и доступны стенды «Правила поведения «При террористических актах», «Действия при пожаре», «Охрана труда». Ежегодно работники проходят медицинский осмотр.</w:t>
      </w:r>
    </w:p>
    <w:p w14:paraId="0260C476" w14:textId="77777777" w:rsidR="0096024E" w:rsidRDefault="00000000">
      <w:pPr>
        <w:pStyle w:val="1"/>
        <w:ind w:firstLine="720"/>
        <w:jc w:val="both"/>
      </w:pPr>
      <w:r>
        <w:rPr>
          <w:rStyle w:val="a3"/>
        </w:rPr>
        <w:t xml:space="preserve">Основной формой информационной работы в образовательном учреждении являются профсоюзные собрания, заседания профкома, а также </w:t>
      </w:r>
      <w:r>
        <w:rPr>
          <w:rStyle w:val="a3"/>
        </w:rPr>
        <w:lastRenderedPageBreak/>
        <w:t>для расширения кругозора о профсоюзной деятельности осуществлена подписка на газеты «Профсоюзная среда», «Новое слово», «Профсоюзный огонек»- территориальная газета. Также имеется профсоюзный кабинет, располагаются стендовая информация комитета и сайт профсоюзной организации.</w:t>
      </w:r>
    </w:p>
    <w:p w14:paraId="555D8F86" w14:textId="77777777" w:rsidR="0096024E" w:rsidRDefault="00000000">
      <w:pPr>
        <w:pStyle w:val="1"/>
        <w:ind w:firstLine="0"/>
        <w:jc w:val="both"/>
      </w:pPr>
      <w:r>
        <w:rPr>
          <w:rStyle w:val="a3"/>
        </w:rPr>
        <w:t>У профсоюзного комитета есть над, чем работать.</w:t>
      </w:r>
    </w:p>
    <w:p w14:paraId="0157EB6A" w14:textId="77777777" w:rsidR="0096024E" w:rsidRDefault="00000000">
      <w:pPr>
        <w:pStyle w:val="1"/>
        <w:ind w:firstLine="0"/>
        <w:jc w:val="both"/>
      </w:pPr>
      <w:r>
        <w:rPr>
          <w:rStyle w:val="a3"/>
        </w:rPr>
        <w:t>В дальнейшем профсоюзный комитет ставит такие задачи:</w:t>
      </w:r>
    </w:p>
    <w:p w14:paraId="24EF02EC" w14:textId="77777777" w:rsidR="0096024E" w:rsidRDefault="00000000">
      <w:pPr>
        <w:pStyle w:val="1"/>
        <w:numPr>
          <w:ilvl w:val="0"/>
          <w:numId w:val="1"/>
        </w:numPr>
        <w:tabs>
          <w:tab w:val="left" w:pos="446"/>
          <w:tab w:val="left" w:pos="3634"/>
          <w:tab w:val="left" w:pos="6331"/>
          <w:tab w:val="left" w:pos="8021"/>
        </w:tabs>
        <w:ind w:firstLine="0"/>
        <w:jc w:val="both"/>
      </w:pPr>
      <w:r>
        <w:rPr>
          <w:rStyle w:val="a3"/>
        </w:rPr>
        <w:t>Продолжать работу по объединению усилий и координации действий профсоюзной</w:t>
      </w:r>
      <w:r>
        <w:rPr>
          <w:rStyle w:val="a3"/>
        </w:rPr>
        <w:tab/>
        <w:t>организации по</w:t>
      </w:r>
      <w:r>
        <w:rPr>
          <w:rStyle w:val="a3"/>
        </w:rPr>
        <w:tab/>
        <w:t>защите</w:t>
      </w:r>
      <w:r>
        <w:rPr>
          <w:rStyle w:val="a3"/>
        </w:rPr>
        <w:tab/>
        <w:t>социально</w:t>
      </w:r>
      <w:r>
        <w:rPr>
          <w:rStyle w:val="a3"/>
        </w:rPr>
        <w:softHyphen/>
      </w:r>
    </w:p>
    <w:p w14:paraId="004FE12B" w14:textId="77777777" w:rsidR="0096024E" w:rsidRDefault="00000000">
      <w:pPr>
        <w:pStyle w:val="1"/>
        <w:ind w:firstLine="0"/>
        <w:jc w:val="both"/>
      </w:pPr>
      <w:r>
        <w:rPr>
          <w:rStyle w:val="a3"/>
        </w:rPr>
        <w:t>трудовых, профессиональных прав и интересов членов профсоюза;</w:t>
      </w:r>
    </w:p>
    <w:p w14:paraId="137DEDE7" w14:textId="77777777" w:rsidR="0096024E" w:rsidRDefault="00000000">
      <w:pPr>
        <w:pStyle w:val="1"/>
        <w:numPr>
          <w:ilvl w:val="0"/>
          <w:numId w:val="1"/>
        </w:numPr>
        <w:tabs>
          <w:tab w:val="left" w:pos="446"/>
        </w:tabs>
        <w:ind w:firstLine="0"/>
        <w:jc w:val="both"/>
      </w:pPr>
      <w:r>
        <w:rPr>
          <w:rStyle w:val="a3"/>
        </w:rPr>
        <w:t>Проявлять настойчивость в защите прав членов профсоюза за здоровье и безопасные условия труда;</w:t>
      </w:r>
    </w:p>
    <w:p w14:paraId="611C6663" w14:textId="77777777" w:rsidR="0096024E" w:rsidRDefault="00000000">
      <w:pPr>
        <w:pStyle w:val="1"/>
        <w:numPr>
          <w:ilvl w:val="0"/>
          <w:numId w:val="1"/>
        </w:numPr>
        <w:tabs>
          <w:tab w:val="left" w:pos="446"/>
        </w:tabs>
        <w:ind w:firstLine="0"/>
        <w:jc w:val="both"/>
      </w:pPr>
      <w:r>
        <w:rPr>
          <w:rStyle w:val="a3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14:paraId="1990BBA7" w14:textId="77777777" w:rsidR="0096024E" w:rsidRDefault="00000000">
      <w:pPr>
        <w:pStyle w:val="1"/>
        <w:numPr>
          <w:ilvl w:val="0"/>
          <w:numId w:val="1"/>
        </w:numPr>
        <w:tabs>
          <w:tab w:val="left" w:pos="446"/>
        </w:tabs>
        <w:spacing w:after="320"/>
        <w:ind w:firstLine="0"/>
        <w:jc w:val="both"/>
      </w:pPr>
      <w:r>
        <w:rPr>
          <w:rStyle w:val="a3"/>
        </w:rPr>
        <w:t>Усилить работу по сбору документов на санаторно-курортное лечение.</w:t>
      </w:r>
    </w:p>
    <w:p w14:paraId="607BB535" w14:textId="77777777" w:rsidR="0096024E" w:rsidRDefault="00000000">
      <w:pPr>
        <w:pStyle w:val="1"/>
        <w:spacing w:after="320"/>
        <w:ind w:firstLine="0"/>
        <w:jc w:val="both"/>
      </w:pPr>
      <w:r>
        <w:rPr>
          <w:rStyle w:val="a3"/>
        </w:rPr>
        <w:t>Мы с вами - коллектив и часть нашей жизни проходит в стенах школы, поэтому какой она будет - наша жизнь здесь, зависит только от нас самих. Спасибо всем за внимание.</w:t>
      </w:r>
    </w:p>
    <w:p w14:paraId="04E38D4C" w14:textId="1E970D3A" w:rsidR="0096024E" w:rsidRDefault="00000000">
      <w:pPr>
        <w:pStyle w:val="1"/>
        <w:spacing w:after="320"/>
        <w:ind w:firstLine="0"/>
        <w:jc w:val="both"/>
      </w:pPr>
      <w:r>
        <w:rPr>
          <w:rStyle w:val="a3"/>
        </w:rPr>
        <w:t>председатель: А</w:t>
      </w:r>
      <w:r w:rsidR="00240D35">
        <w:rPr>
          <w:rStyle w:val="a3"/>
        </w:rPr>
        <w:t>нтонова Татьяна Анатольевна</w:t>
      </w:r>
    </w:p>
    <w:sectPr w:rsidR="0096024E">
      <w:pgSz w:w="11900" w:h="16840"/>
      <w:pgMar w:top="850" w:right="812" w:bottom="952" w:left="1665" w:header="422" w:footer="52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4C11B" w14:textId="77777777" w:rsidR="003645EF" w:rsidRDefault="003645EF">
      <w:r>
        <w:separator/>
      </w:r>
    </w:p>
  </w:endnote>
  <w:endnote w:type="continuationSeparator" w:id="0">
    <w:p w14:paraId="421733F0" w14:textId="77777777" w:rsidR="003645EF" w:rsidRDefault="0036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2003F" w14:textId="77777777" w:rsidR="003645EF" w:rsidRDefault="003645EF"/>
  </w:footnote>
  <w:footnote w:type="continuationSeparator" w:id="0">
    <w:p w14:paraId="6119FAC2" w14:textId="77777777" w:rsidR="003645EF" w:rsidRDefault="003645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01E81"/>
    <w:multiLevelType w:val="multilevel"/>
    <w:tmpl w:val="2DB01A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2806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24E"/>
    <w:rsid w:val="00147BEA"/>
    <w:rsid w:val="00205685"/>
    <w:rsid w:val="00240D35"/>
    <w:rsid w:val="003645EF"/>
    <w:rsid w:val="0047300C"/>
    <w:rsid w:val="00683488"/>
    <w:rsid w:val="007742F7"/>
    <w:rsid w:val="00842CFE"/>
    <w:rsid w:val="0096024E"/>
    <w:rsid w:val="00E94293"/>
    <w:rsid w:val="00F3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615B"/>
  <w15:docId w15:val="{CC724E57-C81E-43CF-9D7C-B7BA63DA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40D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607">
    <w:name w:val="1607"/>
    <w:aliases w:val="bqiaagaaeyqcaaagiaiaaaovawaabamdaaaaaaaaaaaaaaaaaaaaaaaaaaaaaaaaaaaaaaaaaaaaaaaaaaaaaaaaaaaaaaaaaaaaaaaaaaaaaaaaaaaaaaaaaaaaaaaaaaaaaaaaaaaaaaaaaaaaaaaaaaaaaaaaaaaaaaaaaaaaaaaaaaaaaaaaaaaaaaaaaaaaaaaaaaaaaaaaaaaaaaaaaaaaaaaaaaaaaaaa"/>
    <w:basedOn w:val="a0"/>
    <w:rsid w:val="0024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</dc:creator>
  <cp:keywords/>
  <cp:lastModifiedBy>Antonova</cp:lastModifiedBy>
  <cp:revision>6</cp:revision>
  <dcterms:created xsi:type="dcterms:W3CDTF">2026-02-09T22:52:00Z</dcterms:created>
  <dcterms:modified xsi:type="dcterms:W3CDTF">2026-02-09T23:10:00Z</dcterms:modified>
</cp:coreProperties>
</file>